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0BC" w:rsidRPr="00B12FFA" w:rsidRDefault="000650BC" w:rsidP="000650BC">
      <w:pPr>
        <w:ind w:firstLineChars="200" w:firstLine="602"/>
        <w:jc w:val="center"/>
        <w:rPr>
          <w:b/>
          <w:sz w:val="30"/>
          <w:szCs w:val="30"/>
        </w:rPr>
      </w:pPr>
      <w:r w:rsidRPr="00B12FFA">
        <w:rPr>
          <w:rFonts w:asciiTheme="majorEastAsia" w:eastAsiaTheme="majorEastAsia" w:hAnsiTheme="majorEastAsia" w:hint="eastAsia"/>
          <w:b/>
          <w:sz w:val="30"/>
          <w:szCs w:val="30"/>
        </w:rPr>
        <w:t>相关知识9</w:t>
      </w:r>
      <w:r w:rsidRPr="00B12FFA">
        <w:rPr>
          <w:rFonts w:hint="eastAsia"/>
          <w:b/>
          <w:sz w:val="30"/>
          <w:szCs w:val="30"/>
        </w:rPr>
        <w:t xml:space="preserve">  </w:t>
      </w:r>
      <w:r w:rsidRPr="00B12FFA">
        <w:rPr>
          <w:rFonts w:hint="eastAsia"/>
          <w:b/>
          <w:sz w:val="30"/>
          <w:szCs w:val="30"/>
        </w:rPr>
        <w:t>胰腺炎</w:t>
      </w:r>
    </w:p>
    <w:p w:rsidR="000650BC" w:rsidRDefault="000650BC" w:rsidP="000650BC">
      <w:pPr>
        <w:adjustRightInd w:val="0"/>
        <w:snapToGrid w:val="0"/>
        <w:ind w:firstLineChars="200" w:firstLine="420"/>
      </w:pPr>
    </w:p>
    <w:p w:rsidR="000650BC" w:rsidRDefault="000650BC" w:rsidP="000650BC">
      <w:pPr>
        <w:adjustRightInd w:val="0"/>
        <w:snapToGrid w:val="0"/>
        <w:ind w:firstLineChars="200" w:firstLine="420"/>
      </w:pPr>
      <w:r>
        <w:rPr>
          <w:rFonts w:hint="eastAsia"/>
        </w:rPr>
        <w:t>急性胰腺炎是由于胰腺酶消化胰腺自身所引起的急性炎症。临床上以突发前腹部剧痛、腹膜炎、休克为特征。胰腺腺泡组织的包囊内含有消化酶的酶原粒，如果酶原被激活，就会引起腺体自体消化，产生严重的炎症反应。此外，腺泡组织如不往小肠内分泌消化酶，就会影响消化和发生继发性营养不良。急性胰腺炎分为水肿型和出血型（败血型），前者早期治疗预后尚可，后者死亡率极高。</w:t>
      </w:r>
    </w:p>
    <w:p w:rsidR="000650BC" w:rsidRDefault="000650BC" w:rsidP="000650BC">
      <w:pPr>
        <w:adjustRightInd w:val="0"/>
        <w:snapToGrid w:val="0"/>
        <w:ind w:firstLineChars="200" w:firstLine="420"/>
      </w:pPr>
      <w:r>
        <w:rPr>
          <w:rFonts w:hint="eastAsia"/>
        </w:rPr>
        <w:t>慢性胰腺炎是指胰腺的反复发作性或持续性炎症变化，胰腺呈广泛性纤维化、局灶性坏死、</w:t>
      </w:r>
      <w:proofErr w:type="gramStart"/>
      <w:r>
        <w:rPr>
          <w:rFonts w:hint="eastAsia"/>
        </w:rPr>
        <w:t>胰泡和</w:t>
      </w:r>
      <w:proofErr w:type="gramEnd"/>
      <w:r>
        <w:rPr>
          <w:rFonts w:hint="eastAsia"/>
        </w:rPr>
        <w:t>胰岛组织的萎缩和消失、假囊肿形成和钙化。临床上以呕吐、腹痛、黄疸、脂肪泻、糖尿病为特征。仅偶见于家猫。</w:t>
      </w:r>
    </w:p>
    <w:p w:rsidR="000650BC" w:rsidRDefault="000650BC" w:rsidP="000650BC">
      <w:pPr>
        <w:adjustRightInd w:val="0"/>
        <w:snapToGrid w:val="0"/>
        <w:ind w:firstLineChars="200" w:firstLine="420"/>
      </w:pPr>
      <w:r>
        <w:rPr>
          <w:rFonts w:hint="eastAsia"/>
        </w:rPr>
        <w:t>犬、猫的胰腺炎较多，但有临床症状的较少见，多在死后剖检时才能发现病变。犬发病率比猫高，雌犬多于雄犬。尽管各种年龄的犬都可患病，但以幼犬和中年肥胖雌犬更为常见。</w:t>
      </w:r>
    </w:p>
    <w:p w:rsidR="000650BC" w:rsidRPr="00B12FFA" w:rsidRDefault="000650BC" w:rsidP="000650BC">
      <w:pPr>
        <w:adjustRightInd w:val="0"/>
        <w:snapToGrid w:val="0"/>
        <w:ind w:firstLineChars="200" w:firstLine="480"/>
        <w:rPr>
          <w:sz w:val="24"/>
        </w:rPr>
      </w:pPr>
      <w:r w:rsidRPr="00B12FFA">
        <w:rPr>
          <w:rFonts w:hint="eastAsia"/>
          <w:sz w:val="24"/>
        </w:rPr>
        <w:t>一、病因</w:t>
      </w:r>
    </w:p>
    <w:p w:rsidR="000650BC" w:rsidRDefault="000650BC" w:rsidP="000650BC">
      <w:pPr>
        <w:adjustRightInd w:val="0"/>
        <w:snapToGrid w:val="0"/>
        <w:ind w:firstLineChars="200" w:firstLine="420"/>
      </w:pPr>
      <w:r>
        <w:rPr>
          <w:rFonts w:hint="eastAsia"/>
        </w:rPr>
        <w:t>胰腺炎有多种原因，损伤可能是主要因素。自然病例多为水肿型胰腺炎，实验发病的为急性出血性胰腺炎。</w:t>
      </w:r>
    </w:p>
    <w:p w:rsidR="000650BC" w:rsidRDefault="000650BC" w:rsidP="000650BC">
      <w:pPr>
        <w:adjustRightInd w:val="0"/>
        <w:snapToGrid w:val="0"/>
        <w:ind w:firstLineChars="200" w:firstLine="420"/>
      </w:pPr>
      <w:r w:rsidRPr="00B12FFA">
        <w:rPr>
          <w:rFonts w:hint="eastAsia"/>
        </w:rPr>
        <w:t>1.</w:t>
      </w:r>
      <w:r w:rsidRPr="00B12FFA">
        <w:rPr>
          <w:rFonts w:hint="eastAsia"/>
        </w:rPr>
        <w:t>肥胖</w:t>
      </w:r>
      <w:r>
        <w:rPr>
          <w:rFonts w:hint="eastAsia"/>
        </w:rPr>
        <w:t xml:space="preserve"> </w:t>
      </w:r>
      <w:r>
        <w:rPr>
          <w:rFonts w:hint="eastAsia"/>
        </w:rPr>
        <w:t>患急性胰腺炎的犬多为肥胖犬。饲喂高脂食物可以改变胰腺细胞内酶的含量而诱发急性胰腺炎，饮食中的脂肪含量和</w:t>
      </w:r>
      <w:proofErr w:type="gramStart"/>
      <w:r>
        <w:rPr>
          <w:rFonts w:hint="eastAsia"/>
        </w:rPr>
        <w:t>犬、</w:t>
      </w:r>
      <w:proofErr w:type="gramEnd"/>
      <w:r>
        <w:rPr>
          <w:rFonts w:hint="eastAsia"/>
        </w:rPr>
        <w:t>猫的营养状况是急性胰腺炎发病的重要因素。</w:t>
      </w:r>
    </w:p>
    <w:p w:rsidR="000650BC" w:rsidRDefault="000650BC" w:rsidP="000650BC">
      <w:pPr>
        <w:adjustRightInd w:val="0"/>
        <w:snapToGrid w:val="0"/>
        <w:ind w:firstLineChars="200" w:firstLine="420"/>
      </w:pPr>
      <w:r w:rsidRPr="00B12FFA">
        <w:rPr>
          <w:rFonts w:hint="eastAsia"/>
        </w:rPr>
        <w:t>2.</w:t>
      </w:r>
      <w:r w:rsidRPr="00B12FFA">
        <w:rPr>
          <w:rFonts w:hint="eastAsia"/>
        </w:rPr>
        <w:t>高脂血症</w:t>
      </w:r>
      <w:r w:rsidRPr="00B12FFA">
        <w:rPr>
          <w:rFonts w:hint="eastAsia"/>
        </w:rPr>
        <w:t xml:space="preserve"> </w:t>
      </w:r>
      <w:r>
        <w:rPr>
          <w:rFonts w:hint="eastAsia"/>
        </w:rPr>
        <w:t>在急性胰腺炎患犬中，多伴有高脂血症。高脂血症可以引起胰腺炎，反之，急性胰腺炎又可以诱发高脂血症，并改变血浆脂蛋白酶。脂肪饮食能产生明显的食饵性脂血症（乳糜微粒血症），继而发生胰腺炎，尤其当血液中清除乳糜微粒的机制受到损害时（如患甲状腺机能低下或糖尿病），更易发生急性胰腺炎。</w:t>
      </w:r>
    </w:p>
    <w:p w:rsidR="000650BC" w:rsidRDefault="000650BC" w:rsidP="000650BC">
      <w:pPr>
        <w:adjustRightInd w:val="0"/>
        <w:snapToGrid w:val="0"/>
        <w:ind w:firstLineChars="200" w:firstLine="420"/>
      </w:pPr>
      <w:r w:rsidRPr="00B12FFA">
        <w:rPr>
          <w:rFonts w:hint="eastAsia"/>
        </w:rPr>
        <w:t>3.</w:t>
      </w:r>
      <w:r w:rsidRPr="00B12FFA">
        <w:rPr>
          <w:rFonts w:hint="eastAsia"/>
        </w:rPr>
        <w:t>胆管疾患</w:t>
      </w:r>
      <w:r>
        <w:rPr>
          <w:rFonts w:hint="eastAsia"/>
        </w:rPr>
        <w:t xml:space="preserve"> </w:t>
      </w:r>
      <w:r>
        <w:rPr>
          <w:rFonts w:hint="eastAsia"/>
        </w:rPr>
        <w:t>由于胆管和胰腺间质的淋巴管互通，所以，胆管疾患可以通过淋巴管扩散至胰腺而发病。</w:t>
      </w:r>
    </w:p>
    <w:p w:rsidR="000650BC" w:rsidRDefault="000650BC" w:rsidP="000650BC">
      <w:pPr>
        <w:adjustRightInd w:val="0"/>
        <w:snapToGrid w:val="0"/>
        <w:ind w:firstLineChars="200" w:firstLine="420"/>
      </w:pPr>
      <w:r w:rsidRPr="00B12FFA">
        <w:rPr>
          <w:rFonts w:hint="eastAsia"/>
        </w:rPr>
        <w:t>4.</w:t>
      </w:r>
      <w:r w:rsidRPr="00B12FFA">
        <w:rPr>
          <w:rFonts w:hint="eastAsia"/>
        </w:rPr>
        <w:t>感染</w:t>
      </w:r>
      <w:r>
        <w:rPr>
          <w:rFonts w:hint="eastAsia"/>
        </w:rPr>
        <w:t xml:space="preserve"> </w:t>
      </w:r>
      <w:r>
        <w:rPr>
          <w:rFonts w:hint="eastAsia"/>
        </w:rPr>
        <w:t>胰腺炎可见于犬、</w:t>
      </w:r>
      <w:proofErr w:type="gramStart"/>
      <w:r>
        <w:rPr>
          <w:rFonts w:hint="eastAsia"/>
        </w:rPr>
        <w:t>猫某些</w:t>
      </w:r>
      <w:proofErr w:type="gramEnd"/>
      <w:r>
        <w:rPr>
          <w:rFonts w:hint="eastAsia"/>
        </w:rPr>
        <w:t>传染性疾病过程中，犬传染性肝炎和</w:t>
      </w:r>
      <w:proofErr w:type="gramStart"/>
      <w:r>
        <w:rPr>
          <w:rFonts w:hint="eastAsia"/>
        </w:rPr>
        <w:t>犬、</w:t>
      </w:r>
      <w:proofErr w:type="gramEnd"/>
      <w:r>
        <w:rPr>
          <w:rFonts w:hint="eastAsia"/>
        </w:rPr>
        <w:t>猫弓形虫病以及猫传染性腹膜炎是涉及胰腺的传染病（因为可以引起胆管肝炎诱发胰腺炎）。中毒性疾病、腹膜炎、肾病、败血症等过程中，病毒、细菌或毒物等可经血液、淋巴而侵害胰腺引起炎症。</w:t>
      </w:r>
    </w:p>
    <w:p w:rsidR="000650BC" w:rsidRDefault="000650BC" w:rsidP="000650BC">
      <w:pPr>
        <w:adjustRightInd w:val="0"/>
        <w:snapToGrid w:val="0"/>
        <w:ind w:firstLineChars="200" w:firstLine="420"/>
      </w:pPr>
      <w:r w:rsidRPr="00B12FFA">
        <w:rPr>
          <w:rFonts w:hint="eastAsia"/>
        </w:rPr>
        <w:t>5.</w:t>
      </w:r>
      <w:r w:rsidRPr="00B12FFA">
        <w:rPr>
          <w:rFonts w:hint="eastAsia"/>
        </w:rPr>
        <w:t>十二指肠液或胆汁返流</w:t>
      </w:r>
      <w:r>
        <w:rPr>
          <w:rFonts w:hint="eastAsia"/>
        </w:rPr>
        <w:t xml:space="preserve"> </w:t>
      </w:r>
      <w:r>
        <w:rPr>
          <w:rFonts w:hint="eastAsia"/>
        </w:rPr>
        <w:t>十二指肠液或胆汁返流进入胰管和</w:t>
      </w:r>
      <w:proofErr w:type="gramStart"/>
      <w:r>
        <w:rPr>
          <w:rFonts w:hint="eastAsia"/>
        </w:rPr>
        <w:t>胰间质</w:t>
      </w:r>
      <w:proofErr w:type="gramEnd"/>
      <w:r>
        <w:rPr>
          <w:rFonts w:hint="eastAsia"/>
        </w:rPr>
        <w:t>（因胆汁中的溶血卵磷脂和未结合的胆盐对胰腺的毒性甚大），是急性胰腺炎的原因之一。</w:t>
      </w:r>
    </w:p>
    <w:p w:rsidR="000650BC" w:rsidRDefault="000650BC" w:rsidP="000650BC">
      <w:pPr>
        <w:adjustRightInd w:val="0"/>
        <w:snapToGrid w:val="0"/>
        <w:ind w:firstLineChars="200" w:firstLine="420"/>
      </w:pPr>
      <w:r w:rsidRPr="00B12FFA">
        <w:rPr>
          <w:rFonts w:hint="eastAsia"/>
        </w:rPr>
        <w:t>6.</w:t>
      </w:r>
      <w:r w:rsidRPr="00B12FFA">
        <w:rPr>
          <w:rFonts w:hint="eastAsia"/>
        </w:rPr>
        <w:t>慢性胰腺炎</w:t>
      </w:r>
      <w:r>
        <w:rPr>
          <w:rFonts w:hint="eastAsia"/>
        </w:rPr>
        <w:t xml:space="preserve"> </w:t>
      </w:r>
      <w:r>
        <w:rPr>
          <w:rFonts w:hint="eastAsia"/>
        </w:rPr>
        <w:t>多由急性局限性胰腺炎发展而来，或由胆道、十二指肠感染以及胰管狭窄等所致。</w:t>
      </w:r>
    </w:p>
    <w:p w:rsidR="000650BC" w:rsidRPr="00B12FFA" w:rsidRDefault="000650BC" w:rsidP="000650BC">
      <w:pPr>
        <w:adjustRightInd w:val="0"/>
        <w:snapToGrid w:val="0"/>
        <w:ind w:firstLineChars="200" w:firstLine="480"/>
        <w:rPr>
          <w:sz w:val="24"/>
        </w:rPr>
      </w:pPr>
      <w:r w:rsidRPr="00B12FFA">
        <w:rPr>
          <w:rFonts w:hint="eastAsia"/>
          <w:sz w:val="24"/>
        </w:rPr>
        <w:t>二、症状</w:t>
      </w:r>
    </w:p>
    <w:p w:rsidR="000650BC" w:rsidRDefault="000650BC" w:rsidP="000650BC">
      <w:pPr>
        <w:adjustRightInd w:val="0"/>
        <w:snapToGrid w:val="0"/>
        <w:ind w:firstLineChars="200" w:firstLine="420"/>
      </w:pPr>
      <w:r w:rsidRPr="00B12FFA">
        <w:rPr>
          <w:rFonts w:hint="eastAsia"/>
        </w:rPr>
        <w:t>1.</w:t>
      </w:r>
      <w:r w:rsidRPr="00B12FFA">
        <w:rPr>
          <w:rFonts w:hint="eastAsia"/>
        </w:rPr>
        <w:t>急性胰腺炎</w:t>
      </w:r>
      <w:r>
        <w:rPr>
          <w:rFonts w:hint="eastAsia"/>
        </w:rPr>
        <w:t xml:space="preserve"> </w:t>
      </w:r>
      <w:r>
        <w:rPr>
          <w:rFonts w:hint="eastAsia"/>
        </w:rPr>
        <w:t>多数患病动物表现严重呕吐和腹痛，病</w:t>
      </w:r>
      <w:proofErr w:type="gramStart"/>
      <w:r>
        <w:rPr>
          <w:rFonts w:hint="eastAsia"/>
        </w:rPr>
        <w:t>犬采取</w:t>
      </w:r>
      <w:proofErr w:type="gramEnd"/>
      <w:r>
        <w:rPr>
          <w:rFonts w:hint="eastAsia"/>
        </w:rPr>
        <w:t>以肘及胸骨支地</w:t>
      </w:r>
      <w:proofErr w:type="gramStart"/>
      <w:r>
        <w:rPr>
          <w:rFonts w:hint="eastAsia"/>
        </w:rPr>
        <w:t>而后驱高起</w:t>
      </w:r>
      <w:proofErr w:type="gramEnd"/>
      <w:r>
        <w:rPr>
          <w:rFonts w:hint="eastAsia"/>
        </w:rPr>
        <w:t>的</w:t>
      </w:r>
      <w:r>
        <w:rPr>
          <w:rFonts w:hint="eastAsia"/>
        </w:rPr>
        <w:t>"</w:t>
      </w:r>
      <w:r>
        <w:rPr>
          <w:rFonts w:hint="eastAsia"/>
        </w:rPr>
        <w:t>祈祷姿势</w:t>
      </w:r>
      <w:r>
        <w:rPr>
          <w:rFonts w:hint="eastAsia"/>
        </w:rPr>
        <w:t>"</w:t>
      </w:r>
      <w:r>
        <w:rPr>
          <w:rFonts w:hint="eastAsia"/>
        </w:rPr>
        <w:t>，有的则找阴凉地方，腹部紧贴地面躺卧。精神沉郁、厌食、发热、黄疸。腹部膨胀，紧张有压痛。腹泻乃至血性腹泻。部分病例呈现烦渴，饮水后立即呕吐，呼吸急促，心动过速，脱水。严重病例出现昏迷或休克（胰岛素突然大量释放引起低血糖，或钙与血中的脂肪酸结合导致低血钙所致）。</w:t>
      </w:r>
    </w:p>
    <w:p w:rsidR="000650BC" w:rsidRDefault="000650BC" w:rsidP="000650BC">
      <w:pPr>
        <w:adjustRightInd w:val="0"/>
        <w:snapToGrid w:val="0"/>
        <w:ind w:firstLineChars="200" w:firstLine="420"/>
      </w:pPr>
      <w:r>
        <w:rPr>
          <w:rFonts w:hint="eastAsia"/>
        </w:rPr>
        <w:t>急性出血型胰腺炎的临床症状与急性水肿型胰腺炎相似，但症状更严重。腹痛是经常出现的症状，比较弥漫而不局限于局部；腹胀、腹泻和呕吐都较急性水肿型胰腺炎严重，粪便常带血；常常发生休克。</w:t>
      </w:r>
    </w:p>
    <w:p w:rsidR="000650BC" w:rsidRDefault="000650BC" w:rsidP="000650BC">
      <w:pPr>
        <w:adjustRightInd w:val="0"/>
        <w:snapToGrid w:val="0"/>
        <w:ind w:firstLineChars="200" w:firstLine="420"/>
      </w:pPr>
      <w:r w:rsidRPr="00B12FFA">
        <w:rPr>
          <w:rFonts w:hint="eastAsia"/>
        </w:rPr>
        <w:t>2.</w:t>
      </w:r>
      <w:r w:rsidRPr="00B12FFA">
        <w:rPr>
          <w:rFonts w:hint="eastAsia"/>
        </w:rPr>
        <w:t>慢性胰腺炎</w:t>
      </w:r>
      <w:r>
        <w:rPr>
          <w:rFonts w:hint="eastAsia"/>
          <w:b/>
        </w:rPr>
        <w:t xml:space="preserve"> </w:t>
      </w:r>
      <w:r>
        <w:rPr>
          <w:rFonts w:hint="eastAsia"/>
        </w:rPr>
        <w:t xml:space="preserve"> </w:t>
      </w:r>
      <w:r>
        <w:rPr>
          <w:rFonts w:hint="eastAsia"/>
        </w:rPr>
        <w:t>特征是反复发作持续性呕吐和腹痛。常见症状是排粪次数增多，粪便发油光，呈橙黄色或黏土色，有酸臭味，含有未完全消化的食物。由于吸收不良或并发糖尿病使动物表现贪食。因粪中含脂肪较多，使尾毛和会阴部污染呈油污样。触诊胰腺或周围脂肪（猫）不规则。生长停滞，明显消瘦。</w:t>
      </w:r>
    </w:p>
    <w:p w:rsidR="000650BC" w:rsidRPr="00B12FFA" w:rsidRDefault="000650BC" w:rsidP="000650BC">
      <w:pPr>
        <w:adjustRightInd w:val="0"/>
        <w:snapToGrid w:val="0"/>
        <w:ind w:firstLineChars="200" w:firstLine="480"/>
        <w:rPr>
          <w:sz w:val="24"/>
        </w:rPr>
      </w:pPr>
      <w:r w:rsidRPr="00B12FFA">
        <w:rPr>
          <w:rFonts w:hint="eastAsia"/>
          <w:sz w:val="24"/>
        </w:rPr>
        <w:t>三、诊断</w:t>
      </w:r>
    </w:p>
    <w:p w:rsidR="000650BC" w:rsidRDefault="000650BC" w:rsidP="000650BC">
      <w:pPr>
        <w:adjustRightInd w:val="0"/>
        <w:snapToGrid w:val="0"/>
        <w:ind w:firstLineChars="200" w:firstLine="420"/>
      </w:pPr>
      <w:r w:rsidRPr="00B12FFA">
        <w:rPr>
          <w:rFonts w:hint="eastAsia"/>
        </w:rPr>
        <w:t>1.</w:t>
      </w:r>
      <w:r w:rsidRPr="00B12FFA">
        <w:rPr>
          <w:rFonts w:hint="eastAsia"/>
        </w:rPr>
        <w:t>急性胰腺炎</w:t>
      </w:r>
      <w:r>
        <w:rPr>
          <w:rFonts w:hint="eastAsia"/>
        </w:rPr>
        <w:t xml:space="preserve"> </w:t>
      </w:r>
      <w:r>
        <w:rPr>
          <w:rFonts w:hint="eastAsia"/>
        </w:rPr>
        <w:t>无确定诊断的特定指征，确切诊断比较困难。只能通过实验性治疗来诊断。</w:t>
      </w:r>
    </w:p>
    <w:p w:rsidR="000650BC" w:rsidRDefault="000650BC" w:rsidP="000650BC">
      <w:pPr>
        <w:adjustRightInd w:val="0"/>
        <w:snapToGrid w:val="0"/>
        <w:ind w:firstLineChars="200" w:firstLine="420"/>
      </w:pPr>
      <w:r>
        <w:rPr>
          <w:rFonts w:hint="eastAsia"/>
        </w:rPr>
        <w:t>（</w:t>
      </w:r>
      <w:r>
        <w:rPr>
          <w:rFonts w:hint="eastAsia"/>
        </w:rPr>
        <w:t>1</w:t>
      </w:r>
      <w:r>
        <w:rPr>
          <w:rFonts w:hint="eastAsia"/>
        </w:rPr>
        <w:t>）实验室检查。白细胞总数和嗜中性粒细胞增多，血清中淀粉酶及脂肪酶的浓度升高（达正常的</w:t>
      </w:r>
      <w:r>
        <w:rPr>
          <w:rFonts w:hint="eastAsia"/>
        </w:rPr>
        <w:t>2</w:t>
      </w:r>
      <w:r>
        <w:rPr>
          <w:rFonts w:hint="eastAsia"/>
        </w:rPr>
        <w:t>倍），但血清淀粉酶多于发病</w:t>
      </w:r>
      <w:r>
        <w:rPr>
          <w:rFonts w:hint="eastAsia"/>
        </w:rPr>
        <w:t>2</w:t>
      </w:r>
      <w:r>
        <w:rPr>
          <w:rFonts w:hint="eastAsia"/>
        </w:rPr>
        <w:t>～</w:t>
      </w:r>
      <w:r>
        <w:rPr>
          <w:rFonts w:hint="eastAsia"/>
        </w:rPr>
        <w:t>3d</w:t>
      </w:r>
      <w:r>
        <w:rPr>
          <w:rFonts w:hint="eastAsia"/>
        </w:rPr>
        <w:t>后恢复正常。其他有助于胰腺炎诊断的</w:t>
      </w:r>
      <w:r>
        <w:rPr>
          <w:rFonts w:hint="eastAsia"/>
        </w:rPr>
        <w:lastRenderedPageBreak/>
        <w:t>实验室指标有低血钙、一时性的高血糖症和谷丙转氨酶升高，禁食时的高脂血症，可作急性胰腺炎的诊断依据。严重胰腺炎病例由于胰腺和附近器官发炎引起液体渗出而有腹水，腹水中含有淀粉酶具有诊断意义。</w:t>
      </w:r>
    </w:p>
    <w:p w:rsidR="000650BC" w:rsidRDefault="000650BC" w:rsidP="000650BC">
      <w:pPr>
        <w:adjustRightInd w:val="0"/>
        <w:snapToGrid w:val="0"/>
        <w:ind w:firstLineChars="200" w:firstLine="420"/>
      </w:pPr>
      <w:r>
        <w:rPr>
          <w:rFonts w:hint="eastAsia"/>
        </w:rPr>
        <w:t>（</w:t>
      </w:r>
      <w:r>
        <w:rPr>
          <w:rFonts w:hint="eastAsia"/>
        </w:rPr>
        <w:t>2</w:t>
      </w:r>
      <w:r>
        <w:rPr>
          <w:rFonts w:hint="eastAsia"/>
        </w:rPr>
        <w:t>）必要时开腹探查和腹腔镜检查以确定诊断。</w:t>
      </w:r>
    </w:p>
    <w:p w:rsidR="000650BC" w:rsidRDefault="000650BC" w:rsidP="000650BC">
      <w:pPr>
        <w:adjustRightInd w:val="0"/>
        <w:snapToGrid w:val="0"/>
        <w:ind w:firstLineChars="200" w:firstLine="420"/>
      </w:pPr>
      <w:r>
        <w:rPr>
          <w:rFonts w:hint="eastAsia"/>
        </w:rPr>
        <w:t>（</w:t>
      </w:r>
      <w:r>
        <w:rPr>
          <w:rFonts w:hint="eastAsia"/>
        </w:rPr>
        <w:t>3</w:t>
      </w:r>
      <w:r>
        <w:rPr>
          <w:rFonts w:hint="eastAsia"/>
        </w:rPr>
        <w:t>）</w:t>
      </w:r>
      <w:r>
        <w:rPr>
          <w:rFonts w:hint="eastAsia"/>
        </w:rPr>
        <w:t>X</w:t>
      </w:r>
      <w:r>
        <w:rPr>
          <w:rFonts w:hint="eastAsia"/>
        </w:rPr>
        <w:t>射线检查可发现上腹部密度增加，但放射学摄片正常也不能排除胰腺炎。</w:t>
      </w:r>
    </w:p>
    <w:p w:rsidR="000650BC" w:rsidRDefault="000650BC" w:rsidP="000650BC">
      <w:pPr>
        <w:adjustRightInd w:val="0"/>
        <w:snapToGrid w:val="0"/>
        <w:ind w:firstLineChars="200" w:firstLine="420"/>
      </w:pPr>
      <w:r w:rsidRPr="00B12FFA">
        <w:rPr>
          <w:rFonts w:hint="eastAsia"/>
        </w:rPr>
        <w:t>2.</w:t>
      </w:r>
      <w:r w:rsidRPr="00B12FFA">
        <w:rPr>
          <w:rFonts w:hint="eastAsia"/>
        </w:rPr>
        <w:t>慢性胰腺炎或胰腺发育不全</w:t>
      </w:r>
      <w:r>
        <w:rPr>
          <w:rFonts w:hint="eastAsia"/>
        </w:rPr>
        <w:t xml:space="preserve">  </w:t>
      </w:r>
      <w:r>
        <w:rPr>
          <w:rFonts w:hint="eastAsia"/>
        </w:rPr>
        <w:t>由于缺乏胰蛋白酶，粪便中含有脂肪和不消化肌肉纤维可作为诊断依据。</w:t>
      </w:r>
    </w:p>
    <w:p w:rsidR="000650BC" w:rsidRDefault="000650BC" w:rsidP="000650BC">
      <w:pPr>
        <w:adjustRightInd w:val="0"/>
        <w:snapToGrid w:val="0"/>
        <w:ind w:firstLineChars="200" w:firstLine="420"/>
      </w:pPr>
      <w:r>
        <w:rPr>
          <w:rFonts w:hint="eastAsia"/>
        </w:rPr>
        <w:t>（</w:t>
      </w:r>
      <w:r>
        <w:rPr>
          <w:rFonts w:hint="eastAsia"/>
        </w:rPr>
        <w:t>1</w:t>
      </w:r>
      <w:r>
        <w:rPr>
          <w:rFonts w:hint="eastAsia"/>
        </w:rPr>
        <w:t>）胰蛋白酶活性检验</w:t>
      </w:r>
      <w:r>
        <w:rPr>
          <w:rFonts w:hint="eastAsia"/>
        </w:rPr>
        <w:t xml:space="preserve"> </w:t>
      </w:r>
      <w:r>
        <w:rPr>
          <w:rFonts w:hint="eastAsia"/>
        </w:rPr>
        <w:t>可以区别肠道内缺乏胰蛋白酶所致消化不良与肠道本身吸收机能障碍所致吸收不良。检验方法有</w:t>
      </w:r>
      <w:r>
        <w:rPr>
          <w:rFonts w:hint="eastAsia"/>
        </w:rPr>
        <w:t>X</w:t>
      </w:r>
      <w:r>
        <w:rPr>
          <w:rFonts w:hint="eastAsia"/>
        </w:rPr>
        <w:t>射线照片消化试验和明胶试管试验。</w:t>
      </w:r>
    </w:p>
    <w:p w:rsidR="000650BC" w:rsidRDefault="000650BC" w:rsidP="000650BC">
      <w:pPr>
        <w:adjustRightInd w:val="0"/>
        <w:snapToGrid w:val="0"/>
        <w:ind w:firstLineChars="200" w:firstLine="420"/>
      </w:pPr>
      <w:r>
        <w:rPr>
          <w:rFonts w:hint="eastAsia"/>
        </w:rPr>
        <w:t>（</w:t>
      </w:r>
      <w:r>
        <w:rPr>
          <w:rFonts w:hint="eastAsia"/>
        </w:rPr>
        <w:t>2</w:t>
      </w:r>
      <w:r>
        <w:rPr>
          <w:rFonts w:hint="eastAsia"/>
        </w:rPr>
        <w:t>）粪便显微镜检查</w:t>
      </w:r>
      <w:r>
        <w:rPr>
          <w:rFonts w:hint="eastAsia"/>
        </w:rPr>
        <w:t xml:space="preserve"> </w:t>
      </w:r>
      <w:r>
        <w:rPr>
          <w:rFonts w:hint="eastAsia"/>
        </w:rPr>
        <w:t>在卢戈氏液中加少许新鲜粪便混合为乳浊液，取一滴在载玻片上，待稍干燥后在高倍镜下观察。不消化的肌肉纤维被染为褐色，或有大量的淀粉颗粒被染成蓝色，或有橘黄脂肪滴时说明缺乏脂肪酶。如与正常动物对比，可增加可靠性。</w:t>
      </w:r>
    </w:p>
    <w:p w:rsidR="000650BC" w:rsidRDefault="000650BC" w:rsidP="000650BC">
      <w:pPr>
        <w:adjustRightInd w:val="0"/>
        <w:snapToGrid w:val="0"/>
        <w:ind w:firstLineChars="200" w:firstLine="420"/>
      </w:pPr>
      <w:r>
        <w:rPr>
          <w:rFonts w:hint="eastAsia"/>
        </w:rPr>
        <w:t>在宠物临床上已经有胰腺炎快速检测试剂盒可用于帮助诊断。</w:t>
      </w:r>
    </w:p>
    <w:p w:rsidR="000650BC" w:rsidRPr="00B12FFA" w:rsidRDefault="000650BC" w:rsidP="000650BC">
      <w:pPr>
        <w:adjustRightInd w:val="0"/>
        <w:snapToGrid w:val="0"/>
        <w:ind w:firstLineChars="200" w:firstLine="480"/>
        <w:rPr>
          <w:sz w:val="24"/>
        </w:rPr>
      </w:pPr>
      <w:r w:rsidRPr="00B12FFA">
        <w:rPr>
          <w:rFonts w:hint="eastAsia"/>
          <w:sz w:val="24"/>
        </w:rPr>
        <w:t>四、治疗</w:t>
      </w:r>
    </w:p>
    <w:p w:rsidR="000650BC" w:rsidRPr="00B12FFA" w:rsidRDefault="000650BC" w:rsidP="000650BC">
      <w:pPr>
        <w:adjustRightInd w:val="0"/>
        <w:snapToGrid w:val="0"/>
        <w:ind w:firstLineChars="200" w:firstLine="420"/>
      </w:pPr>
      <w:r w:rsidRPr="00B12FFA">
        <w:rPr>
          <w:rFonts w:hint="eastAsia"/>
        </w:rPr>
        <w:t>1.</w:t>
      </w:r>
      <w:r w:rsidRPr="00B12FFA">
        <w:rPr>
          <w:rFonts w:hint="eastAsia"/>
        </w:rPr>
        <w:t>急性胰腺炎</w:t>
      </w:r>
    </w:p>
    <w:p w:rsidR="000650BC" w:rsidRDefault="000650BC" w:rsidP="000650BC">
      <w:pPr>
        <w:adjustRightInd w:val="0"/>
        <w:snapToGrid w:val="0"/>
        <w:ind w:firstLineChars="200" w:firstLine="420"/>
      </w:pPr>
      <w:r>
        <w:rPr>
          <w:rFonts w:hint="eastAsia"/>
        </w:rPr>
        <w:t>（</w:t>
      </w:r>
      <w:r>
        <w:rPr>
          <w:rFonts w:hint="eastAsia"/>
        </w:rPr>
        <w:t>1</w:t>
      </w:r>
      <w:r>
        <w:rPr>
          <w:rFonts w:hint="eastAsia"/>
        </w:rPr>
        <w:t>）避免刺激胰腺分泌。最重要的是禁止经口喂给食物、饮水和药物，同时维持水和电解质平衡，常用</w:t>
      </w:r>
      <w:r>
        <w:rPr>
          <w:rFonts w:hint="eastAsia"/>
        </w:rPr>
        <w:t>5%</w:t>
      </w:r>
      <w:r>
        <w:rPr>
          <w:rFonts w:hint="eastAsia"/>
        </w:rPr>
        <w:t>葡萄糖生理盐水或复方氯化钠液</w:t>
      </w:r>
      <w:r>
        <w:rPr>
          <w:rFonts w:hint="eastAsia"/>
        </w:rPr>
        <w:t>50</w:t>
      </w:r>
      <w:r>
        <w:rPr>
          <w:rFonts w:hint="eastAsia"/>
        </w:rPr>
        <w:t>～</w:t>
      </w:r>
      <w:r>
        <w:rPr>
          <w:rFonts w:hint="eastAsia"/>
        </w:rPr>
        <w:t>500mL</w:t>
      </w:r>
      <w:r>
        <w:rPr>
          <w:rFonts w:hint="eastAsia"/>
        </w:rPr>
        <w:t>、复方氨基酸</w:t>
      </w:r>
      <w:r>
        <w:rPr>
          <w:rFonts w:hint="eastAsia"/>
        </w:rPr>
        <w:t>20</w:t>
      </w:r>
      <w:r>
        <w:rPr>
          <w:rFonts w:hint="eastAsia"/>
        </w:rPr>
        <w:t>～</w:t>
      </w:r>
      <w:r>
        <w:rPr>
          <w:rFonts w:hint="eastAsia"/>
        </w:rPr>
        <w:t>100mL</w:t>
      </w:r>
      <w:r>
        <w:rPr>
          <w:rFonts w:hint="eastAsia"/>
        </w:rPr>
        <w:t>、维生素</w:t>
      </w:r>
      <w:r>
        <w:rPr>
          <w:rFonts w:hint="eastAsia"/>
        </w:rPr>
        <w:t>C</w:t>
      </w:r>
      <w:r>
        <w:rPr>
          <w:rFonts w:hint="eastAsia"/>
        </w:rPr>
        <w:t>注射液</w:t>
      </w:r>
      <w:r>
        <w:rPr>
          <w:rFonts w:hint="eastAsia"/>
        </w:rPr>
        <w:t>0.2</w:t>
      </w:r>
      <w:r>
        <w:rPr>
          <w:rFonts w:hint="eastAsia"/>
        </w:rPr>
        <w:t>～</w:t>
      </w:r>
      <w:r>
        <w:rPr>
          <w:rFonts w:hint="eastAsia"/>
        </w:rPr>
        <w:t>2g</w:t>
      </w:r>
      <w:r>
        <w:rPr>
          <w:rFonts w:hint="eastAsia"/>
        </w:rPr>
        <w:t>，能量合剂，静脉注射，维生素</w:t>
      </w:r>
      <w:r>
        <w:rPr>
          <w:rFonts w:hint="eastAsia"/>
        </w:rPr>
        <w:t>B</w:t>
      </w:r>
      <w:r>
        <w:rPr>
          <w:rFonts w:hint="eastAsia"/>
        </w:rPr>
        <w:t>注射液</w:t>
      </w:r>
      <w:r>
        <w:rPr>
          <w:rFonts w:hint="eastAsia"/>
        </w:rPr>
        <w:t>100mg</w:t>
      </w:r>
      <w:r>
        <w:rPr>
          <w:rFonts w:hint="eastAsia"/>
        </w:rPr>
        <w:t>肌内注射。</w:t>
      </w:r>
    </w:p>
    <w:p w:rsidR="000650BC" w:rsidRDefault="000650BC" w:rsidP="000650BC">
      <w:pPr>
        <w:adjustRightInd w:val="0"/>
        <w:snapToGrid w:val="0"/>
        <w:ind w:firstLineChars="200" w:firstLine="420"/>
      </w:pPr>
      <w:r>
        <w:rPr>
          <w:rFonts w:hint="eastAsia"/>
        </w:rPr>
        <w:t>抗胆碱能药可抑制胰腺分泌，如肌内注射硫酸阿托品或</w:t>
      </w:r>
      <w:r>
        <w:rPr>
          <w:rFonts w:hint="eastAsia"/>
        </w:rPr>
        <w:t>654-2</w:t>
      </w:r>
      <w:r>
        <w:rPr>
          <w:rFonts w:hint="eastAsia"/>
        </w:rPr>
        <w:t>；或口服异丙酰胺</w:t>
      </w:r>
      <w:r>
        <w:rPr>
          <w:rFonts w:hint="eastAsia"/>
        </w:rPr>
        <w:t>0.03mg/kg</w:t>
      </w:r>
      <w:r>
        <w:rPr>
          <w:rFonts w:hint="eastAsia"/>
        </w:rPr>
        <w:t>）或普鲁本辛（</w:t>
      </w:r>
      <w:r>
        <w:rPr>
          <w:rFonts w:hint="eastAsia"/>
        </w:rPr>
        <w:t>5</w:t>
      </w:r>
      <w:r>
        <w:rPr>
          <w:rFonts w:hint="eastAsia"/>
        </w:rPr>
        <w:t>～</w:t>
      </w:r>
      <w:r>
        <w:rPr>
          <w:rFonts w:hint="eastAsia"/>
        </w:rPr>
        <w:t>15mg</w:t>
      </w:r>
      <w:r>
        <w:rPr>
          <w:rFonts w:hint="eastAsia"/>
        </w:rPr>
        <w:t>），每日</w:t>
      </w:r>
      <w:r>
        <w:rPr>
          <w:rFonts w:hint="eastAsia"/>
        </w:rPr>
        <w:t>3</w:t>
      </w:r>
      <w:r>
        <w:rPr>
          <w:rFonts w:hint="eastAsia"/>
        </w:rPr>
        <w:t>次。</w:t>
      </w:r>
    </w:p>
    <w:p w:rsidR="000650BC" w:rsidRDefault="000650BC" w:rsidP="000650BC">
      <w:pPr>
        <w:adjustRightInd w:val="0"/>
        <w:snapToGrid w:val="0"/>
        <w:ind w:firstLineChars="200" w:firstLine="420"/>
      </w:pPr>
      <w:r>
        <w:rPr>
          <w:rFonts w:hint="eastAsia"/>
        </w:rPr>
        <w:t>（</w:t>
      </w:r>
      <w:r>
        <w:rPr>
          <w:rFonts w:hint="eastAsia"/>
        </w:rPr>
        <w:t>2</w:t>
      </w:r>
      <w:r>
        <w:rPr>
          <w:rFonts w:hint="eastAsia"/>
        </w:rPr>
        <w:t>）抗菌消炎。以广谱抗生素或多种抗生素联合应用效果较好，如氨</w:t>
      </w:r>
      <w:proofErr w:type="gramStart"/>
      <w:r>
        <w:rPr>
          <w:rFonts w:hint="eastAsia"/>
        </w:rPr>
        <w:t>苄</w:t>
      </w:r>
      <w:proofErr w:type="gramEnd"/>
      <w:r>
        <w:rPr>
          <w:rFonts w:hint="eastAsia"/>
        </w:rPr>
        <w:t>青霉素、头孢菌素、卡那霉素或庆大霉素、氟</w:t>
      </w:r>
      <w:proofErr w:type="gramStart"/>
      <w:r>
        <w:rPr>
          <w:rFonts w:hint="eastAsia"/>
        </w:rPr>
        <w:t>喹</w:t>
      </w:r>
      <w:proofErr w:type="gramEnd"/>
      <w:r>
        <w:rPr>
          <w:rFonts w:hint="eastAsia"/>
        </w:rPr>
        <w:t>诺酮类或普康素、保得胜、牧特灵等，肌内注射，每日</w:t>
      </w:r>
      <w:r>
        <w:rPr>
          <w:rFonts w:hint="eastAsia"/>
        </w:rPr>
        <w:t>2</w:t>
      </w:r>
      <w:r>
        <w:rPr>
          <w:rFonts w:hint="eastAsia"/>
        </w:rPr>
        <w:t>次或</w:t>
      </w:r>
      <w:r>
        <w:rPr>
          <w:rFonts w:hint="eastAsia"/>
        </w:rPr>
        <w:t>3</w:t>
      </w:r>
      <w:r>
        <w:rPr>
          <w:rFonts w:hint="eastAsia"/>
        </w:rPr>
        <w:t>次；或青霉素、链霉素合并应用。</w:t>
      </w:r>
    </w:p>
    <w:p w:rsidR="000650BC" w:rsidRDefault="000650BC" w:rsidP="000650BC">
      <w:pPr>
        <w:adjustRightInd w:val="0"/>
        <w:snapToGrid w:val="0"/>
        <w:ind w:firstLineChars="200" w:firstLine="420"/>
      </w:pPr>
      <w:r>
        <w:rPr>
          <w:rFonts w:hint="eastAsia"/>
        </w:rPr>
        <w:t>（</w:t>
      </w:r>
      <w:r>
        <w:rPr>
          <w:rFonts w:hint="eastAsia"/>
        </w:rPr>
        <w:t>3</w:t>
      </w:r>
      <w:r>
        <w:rPr>
          <w:rFonts w:hint="eastAsia"/>
        </w:rPr>
        <w:t>）镇痛抗休克。镇痛可肌内注射吗啡（</w:t>
      </w:r>
      <w:r>
        <w:rPr>
          <w:rFonts w:hint="eastAsia"/>
        </w:rPr>
        <w:t>0.1</w:t>
      </w:r>
      <w:r>
        <w:rPr>
          <w:rFonts w:hint="eastAsia"/>
        </w:rPr>
        <w:t>～</w:t>
      </w:r>
      <w:r>
        <w:rPr>
          <w:rFonts w:hint="eastAsia"/>
        </w:rPr>
        <w:t>2mg/kg</w:t>
      </w:r>
      <w:r>
        <w:rPr>
          <w:rFonts w:hint="eastAsia"/>
        </w:rPr>
        <w:t>）或哌替啶（</w:t>
      </w:r>
      <w:r>
        <w:rPr>
          <w:rFonts w:hint="eastAsia"/>
        </w:rPr>
        <w:t>2</w:t>
      </w:r>
      <w:r>
        <w:rPr>
          <w:rFonts w:hint="eastAsia"/>
        </w:rPr>
        <w:t>～</w:t>
      </w:r>
      <w:r>
        <w:rPr>
          <w:rFonts w:hint="eastAsia"/>
        </w:rPr>
        <w:t>5mg/kg</w:t>
      </w:r>
      <w:r>
        <w:rPr>
          <w:rFonts w:hint="eastAsia"/>
        </w:rPr>
        <w:t>）或镇痛新等，必要时，每隔</w:t>
      </w:r>
      <w:r>
        <w:rPr>
          <w:rFonts w:hint="eastAsia"/>
        </w:rPr>
        <w:t>6</w:t>
      </w:r>
      <w:r>
        <w:rPr>
          <w:rFonts w:hint="eastAsia"/>
        </w:rPr>
        <w:t>～</w:t>
      </w:r>
      <w:r>
        <w:rPr>
          <w:rFonts w:hint="eastAsia"/>
        </w:rPr>
        <w:t>12h</w:t>
      </w:r>
      <w:r>
        <w:rPr>
          <w:rFonts w:hint="eastAsia"/>
        </w:rPr>
        <w:t>重复一次。抗休克用氢化可的松</w:t>
      </w:r>
      <w:r>
        <w:rPr>
          <w:rFonts w:hint="eastAsia"/>
        </w:rPr>
        <w:t>5</w:t>
      </w:r>
      <w:r>
        <w:rPr>
          <w:rFonts w:hint="eastAsia"/>
        </w:rPr>
        <w:t>～</w:t>
      </w:r>
      <w:r>
        <w:rPr>
          <w:rFonts w:hint="eastAsia"/>
        </w:rPr>
        <w:t>20mg</w:t>
      </w:r>
      <w:r>
        <w:rPr>
          <w:rFonts w:hint="eastAsia"/>
        </w:rPr>
        <w:t>或地塞米松</w:t>
      </w:r>
      <w:r>
        <w:rPr>
          <w:rFonts w:hint="eastAsia"/>
        </w:rPr>
        <w:t>2</w:t>
      </w:r>
      <w:r>
        <w:rPr>
          <w:rFonts w:hint="eastAsia"/>
        </w:rPr>
        <w:t>～</w:t>
      </w:r>
      <w:r>
        <w:rPr>
          <w:rFonts w:hint="eastAsia"/>
        </w:rPr>
        <w:t xml:space="preserve">10mng </w:t>
      </w:r>
      <w:r>
        <w:rPr>
          <w:rFonts w:hint="eastAsia"/>
        </w:rPr>
        <w:t>溶于葡萄糖溶液中静脉注射。</w:t>
      </w:r>
    </w:p>
    <w:p w:rsidR="000650BC" w:rsidRDefault="000650BC" w:rsidP="000650BC">
      <w:pPr>
        <w:adjustRightInd w:val="0"/>
        <w:snapToGrid w:val="0"/>
        <w:ind w:firstLineChars="200" w:firstLine="420"/>
      </w:pPr>
      <w:r>
        <w:rPr>
          <w:rFonts w:hint="eastAsia"/>
        </w:rPr>
        <w:t>（</w:t>
      </w:r>
      <w:r>
        <w:rPr>
          <w:rFonts w:hint="eastAsia"/>
        </w:rPr>
        <w:t>4</w:t>
      </w:r>
      <w:r>
        <w:rPr>
          <w:rFonts w:hint="eastAsia"/>
        </w:rPr>
        <w:t>）手术疗法。当胰腺坏死时，应立即手术切除坏死的胰腺。</w:t>
      </w:r>
    </w:p>
    <w:p w:rsidR="000650BC" w:rsidRDefault="000650BC" w:rsidP="000650BC">
      <w:pPr>
        <w:adjustRightInd w:val="0"/>
        <w:snapToGrid w:val="0"/>
        <w:ind w:firstLineChars="200" w:firstLine="420"/>
      </w:pPr>
      <w:r>
        <w:rPr>
          <w:rFonts w:hint="eastAsia"/>
        </w:rPr>
        <w:t>（</w:t>
      </w:r>
      <w:r>
        <w:rPr>
          <w:rFonts w:hint="eastAsia"/>
        </w:rPr>
        <w:t>5</w:t>
      </w:r>
      <w:r>
        <w:rPr>
          <w:rFonts w:hint="eastAsia"/>
        </w:rPr>
        <w:t>）对症治疗。维生素</w:t>
      </w:r>
      <w:r>
        <w:rPr>
          <w:rFonts w:hint="eastAsia"/>
        </w:rPr>
        <w:t>K3</w:t>
      </w:r>
      <w:r>
        <w:rPr>
          <w:rFonts w:hint="eastAsia"/>
        </w:rPr>
        <w:t>注射液</w:t>
      </w:r>
      <w:r>
        <w:rPr>
          <w:rFonts w:hint="eastAsia"/>
        </w:rPr>
        <w:t>1</w:t>
      </w:r>
      <w:r>
        <w:rPr>
          <w:rFonts w:hint="eastAsia"/>
        </w:rPr>
        <w:t>～</w:t>
      </w:r>
      <w:r>
        <w:rPr>
          <w:rFonts w:hint="eastAsia"/>
        </w:rPr>
        <w:t>2mg/kg</w:t>
      </w:r>
      <w:r>
        <w:rPr>
          <w:rFonts w:hint="eastAsia"/>
        </w:rPr>
        <w:t>肌内注射有利于止血。有脂肪泻者，口服胰酶制剂（胰酶</w:t>
      </w:r>
      <w:r>
        <w:rPr>
          <w:rFonts w:hint="eastAsia"/>
        </w:rPr>
        <w:t>0.2</w:t>
      </w:r>
      <w:r>
        <w:rPr>
          <w:rFonts w:hint="eastAsia"/>
        </w:rPr>
        <w:t>～</w:t>
      </w:r>
      <w:r>
        <w:rPr>
          <w:rFonts w:hint="eastAsia"/>
        </w:rPr>
        <w:t>0.5g</w:t>
      </w:r>
      <w:r>
        <w:rPr>
          <w:rFonts w:hint="eastAsia"/>
        </w:rPr>
        <w:t>、碳酸氢钠</w:t>
      </w:r>
      <w:r>
        <w:rPr>
          <w:rFonts w:hint="eastAsia"/>
        </w:rPr>
        <w:t>0.2</w:t>
      </w:r>
      <w:r>
        <w:rPr>
          <w:rFonts w:hint="eastAsia"/>
        </w:rPr>
        <w:t>～</w:t>
      </w:r>
      <w:r>
        <w:rPr>
          <w:rFonts w:hint="eastAsia"/>
        </w:rPr>
        <w:t>0.5g</w:t>
      </w:r>
      <w:r>
        <w:rPr>
          <w:rFonts w:hint="eastAsia"/>
        </w:rPr>
        <w:t>，每日</w:t>
      </w:r>
      <w:r>
        <w:rPr>
          <w:rFonts w:hint="eastAsia"/>
        </w:rPr>
        <w:t>1</w:t>
      </w:r>
      <w:r>
        <w:rPr>
          <w:rFonts w:hint="eastAsia"/>
        </w:rPr>
        <w:t>次，连用</w:t>
      </w:r>
      <w:r>
        <w:rPr>
          <w:rFonts w:hint="eastAsia"/>
        </w:rPr>
        <w:t>1</w:t>
      </w:r>
      <w:r>
        <w:rPr>
          <w:rFonts w:hint="eastAsia"/>
        </w:rPr>
        <w:t>周）及维生素</w:t>
      </w:r>
      <w:r>
        <w:rPr>
          <w:rFonts w:hint="eastAsia"/>
        </w:rPr>
        <w:t>K</w:t>
      </w:r>
      <w:r>
        <w:rPr>
          <w:rFonts w:hint="eastAsia"/>
        </w:rPr>
        <w:t>、维生素</w:t>
      </w:r>
      <w:r>
        <w:rPr>
          <w:rFonts w:hint="eastAsia"/>
        </w:rPr>
        <w:t>A</w:t>
      </w:r>
      <w:r>
        <w:rPr>
          <w:rFonts w:hint="eastAsia"/>
        </w:rPr>
        <w:t>、维生素</w:t>
      </w:r>
      <w:r>
        <w:rPr>
          <w:rFonts w:hint="eastAsia"/>
        </w:rPr>
        <w:t>D</w:t>
      </w:r>
      <w:r>
        <w:rPr>
          <w:rFonts w:hint="eastAsia"/>
        </w:rPr>
        <w:t>、维生素</w:t>
      </w:r>
      <w:r>
        <w:rPr>
          <w:rFonts w:hint="eastAsia"/>
        </w:rPr>
        <w:t>B12</w:t>
      </w:r>
      <w:r>
        <w:rPr>
          <w:rFonts w:hint="eastAsia"/>
        </w:rPr>
        <w:t>、叶酸及钙制剂。恢复期可喂以少量低脂饮食，逐步调整至正常饮食。</w:t>
      </w:r>
    </w:p>
    <w:p w:rsidR="000650BC" w:rsidRPr="00B12FFA" w:rsidRDefault="000650BC" w:rsidP="000650BC">
      <w:pPr>
        <w:adjustRightInd w:val="0"/>
        <w:snapToGrid w:val="0"/>
        <w:ind w:firstLineChars="200" w:firstLine="420"/>
      </w:pPr>
      <w:r w:rsidRPr="00B12FFA">
        <w:rPr>
          <w:rFonts w:hint="eastAsia"/>
        </w:rPr>
        <w:t>2.</w:t>
      </w:r>
      <w:r w:rsidRPr="00B12FFA">
        <w:rPr>
          <w:rFonts w:hint="eastAsia"/>
        </w:rPr>
        <w:t>慢性胰腺炎</w:t>
      </w:r>
    </w:p>
    <w:p w:rsidR="000650BC" w:rsidRDefault="000650BC" w:rsidP="000650BC">
      <w:pPr>
        <w:adjustRightInd w:val="0"/>
        <w:snapToGrid w:val="0"/>
        <w:ind w:firstLineChars="200" w:firstLine="420"/>
      </w:pPr>
      <w:r>
        <w:rPr>
          <w:rFonts w:hint="eastAsia"/>
        </w:rPr>
        <w:t>（</w:t>
      </w:r>
      <w:r>
        <w:rPr>
          <w:rFonts w:hint="eastAsia"/>
        </w:rPr>
        <w:t>1</w:t>
      </w:r>
      <w:r>
        <w:rPr>
          <w:rFonts w:hint="eastAsia"/>
        </w:rPr>
        <w:t>）食饵疗法。应用高蛋白高糖和低脂肪食物，少食多餐，每日至少饲喂</w:t>
      </w:r>
      <w:r>
        <w:rPr>
          <w:rFonts w:hint="eastAsia"/>
        </w:rPr>
        <w:t>3</w:t>
      </w:r>
      <w:r>
        <w:rPr>
          <w:rFonts w:hint="eastAsia"/>
        </w:rPr>
        <w:t>次。</w:t>
      </w:r>
    </w:p>
    <w:p w:rsidR="000650BC" w:rsidRDefault="000650BC" w:rsidP="000650BC">
      <w:pPr>
        <w:adjustRightInd w:val="0"/>
        <w:snapToGrid w:val="0"/>
        <w:ind w:firstLineChars="200" w:firstLine="420"/>
      </w:pPr>
      <w:r>
        <w:rPr>
          <w:rFonts w:hint="eastAsia"/>
        </w:rPr>
        <w:t>（</w:t>
      </w:r>
      <w:r>
        <w:rPr>
          <w:rFonts w:hint="eastAsia"/>
        </w:rPr>
        <w:t>2</w:t>
      </w:r>
      <w:r>
        <w:rPr>
          <w:rFonts w:hint="eastAsia"/>
        </w:rPr>
        <w:t>）交换消化酶疗法。将胰蛋白酶</w:t>
      </w:r>
      <w:proofErr w:type="gramStart"/>
      <w:r>
        <w:rPr>
          <w:rFonts w:hint="eastAsia"/>
        </w:rPr>
        <w:t>或胰粉制剂</w:t>
      </w:r>
      <w:proofErr w:type="gramEnd"/>
      <w:r>
        <w:rPr>
          <w:rFonts w:hint="eastAsia"/>
        </w:rPr>
        <w:t>混于食物中进行代替疗法，将胰酶与碳酸氢钠合用作用更强。同时补充维生素</w:t>
      </w:r>
      <w:r>
        <w:rPr>
          <w:rFonts w:hint="eastAsia"/>
        </w:rPr>
        <w:t>K</w:t>
      </w:r>
      <w:r>
        <w:rPr>
          <w:rFonts w:hint="eastAsia"/>
        </w:rPr>
        <w:t>、维生素</w:t>
      </w:r>
      <w:r>
        <w:rPr>
          <w:rFonts w:hint="eastAsia"/>
        </w:rPr>
        <w:t>A</w:t>
      </w:r>
      <w:r>
        <w:rPr>
          <w:rFonts w:hint="eastAsia"/>
        </w:rPr>
        <w:t>、维生素</w:t>
      </w:r>
      <w:r>
        <w:rPr>
          <w:rFonts w:hint="eastAsia"/>
        </w:rPr>
        <w:t>D</w:t>
      </w:r>
      <w:r>
        <w:rPr>
          <w:rFonts w:hint="eastAsia"/>
        </w:rPr>
        <w:t>、维生素</w:t>
      </w:r>
      <w:r>
        <w:rPr>
          <w:rFonts w:hint="eastAsia"/>
        </w:rPr>
        <w:t>B12</w:t>
      </w:r>
      <w:r>
        <w:rPr>
          <w:rFonts w:hint="eastAsia"/>
        </w:rPr>
        <w:t>、叶酸及钙制剂。</w:t>
      </w:r>
    </w:p>
    <w:p w:rsidR="004F7CA5" w:rsidRPr="000650BC" w:rsidRDefault="004F7CA5">
      <w:bookmarkStart w:id="0" w:name="_GoBack"/>
      <w:bookmarkEnd w:id="0"/>
    </w:p>
    <w:sectPr w:rsidR="004F7CA5" w:rsidRPr="000650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0BC"/>
    <w:rsid w:val="000650BC"/>
    <w:rsid w:val="004F7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0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0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2021-01-28T03:48:00Z</dcterms:created>
  <dcterms:modified xsi:type="dcterms:W3CDTF">2021-01-28T03:48:00Z</dcterms:modified>
</cp:coreProperties>
</file>